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695551485" name="98115d90-2b23-11f0-9e5e-2796cf3e6688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89577779" name="98115d90-2b23-11f0-9e5e-2796cf3e6688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Küche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11729948" name="ad944330-2b23-11f0-b12d-dd310e6ba3fc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36851589" name="ad944330-2b23-11f0-b12d-dd310e6ba3fc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001763200" name="48e61d30-2b25-11f0-9b2e-0b37ac46bec7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50469714" name="48e61d30-2b25-11f0-9b2e-0b37ac46bec7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Dusche </w:t>
            </w:r>
          </w:p>
          <w:p>
            <w:pPr>
              <w:spacing w:before="0" w:after="0" w:line="240" w:lineRule="auto"/>
            </w:pPr>
            <w:r>
              <w:t>EG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91378817" name="02543f80-2b27-11f0-bb18-939484542ab6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1679534" name="02543f80-2b27-11f0-bb18-939484542ab6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8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Hubrainstrasse 3, 8124 Maur</w:t>
          </w:r>
        </w:p>
        <w:p>
          <w:pPr>
            <w:spacing w:before="0" w:after="0"/>
          </w:pPr>
          <w:r>
            <w:t>269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footer.xml" Type="http://schemas.openxmlformats.org/officeDocument/2006/relationships/footer" Id="rId8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